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9B" w:rsidRDefault="00DD289B" w:rsidP="00796C05">
      <w:pPr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4"/>
        </w:rPr>
      </w:pPr>
      <w:r>
        <w:rPr>
          <w:rFonts w:asciiTheme="majorHAnsi" w:hAnsiTheme="majorHAnsi" w:cs="Times New Roman"/>
          <w:b/>
          <w:sz w:val="28"/>
          <w:szCs w:val="24"/>
        </w:rPr>
        <w:t>BIBLIOGRAFIE</w:t>
      </w:r>
    </w:p>
    <w:p w:rsidR="00DD289B" w:rsidRDefault="00DD289B" w:rsidP="00DD289B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Pentru concursul organizat în vederea ocupării funcțiilor contractuale vacante</w:t>
      </w:r>
    </w:p>
    <w:p w:rsidR="00DD289B" w:rsidRDefault="00DD289B" w:rsidP="00DD289B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75"/>
        <w:gridCol w:w="3828"/>
        <w:gridCol w:w="5103"/>
      </w:tblGrid>
      <w:tr w:rsidR="00DD289B" w:rsidTr="00286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B" w:rsidRDefault="00DD289B" w:rsidP="002863D5">
            <w:pPr>
              <w:spacing w:line="360" w:lineRule="auto"/>
              <w:jc w:val="both"/>
              <w:rPr>
                <w:rFonts w:asciiTheme="majorHAnsi" w:hAnsiTheme="majorHAnsi" w:cs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B" w:rsidRDefault="00DD289B" w:rsidP="002863D5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noProof/>
                <w:sz w:val="24"/>
                <w:szCs w:val="24"/>
                <w:lang w:val="ro-RO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B" w:rsidRDefault="00DD289B" w:rsidP="002863D5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noProof/>
                <w:sz w:val="24"/>
                <w:szCs w:val="24"/>
                <w:lang w:val="ro-RO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lang w:val="ro-RO"/>
              </w:rPr>
              <w:t>BIBLIOGRAFIA</w:t>
            </w:r>
          </w:p>
        </w:tc>
      </w:tr>
      <w:tr w:rsidR="00DD289B" w:rsidTr="002863D5">
        <w:trPr>
          <w:trHeight w:val="4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B" w:rsidRDefault="00DD289B" w:rsidP="002863D5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noProof/>
                <w:sz w:val="24"/>
                <w:szCs w:val="24"/>
                <w:lang w:val="ro-RO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lang w:val="ro-RO"/>
              </w:rPr>
              <w:t>1.</w:t>
            </w:r>
          </w:p>
          <w:p w:rsidR="00DD289B" w:rsidRDefault="00DD289B" w:rsidP="002863D5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noProof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B" w:rsidRPr="00796C05" w:rsidRDefault="00DD289B" w:rsidP="00796C05">
            <w:pPr>
              <w:spacing w:line="276" w:lineRule="auto"/>
              <w:jc w:val="both"/>
              <w:rPr>
                <w:rFonts w:asciiTheme="majorHAnsi" w:hAnsiTheme="majorHAnsi" w:cs="Times New Roman"/>
                <w:noProof/>
                <w:sz w:val="24"/>
                <w:szCs w:val="24"/>
                <w:lang w:val="ro-RO"/>
              </w:rPr>
            </w:pPr>
            <w:r w:rsidRPr="00796C05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Inspector de specialitate, Debutant</w:t>
            </w:r>
          </w:p>
          <w:p w:rsidR="00DD289B" w:rsidRPr="00796C05" w:rsidRDefault="00DD289B" w:rsidP="00796C05">
            <w:pPr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796C05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Studii S,</w:t>
            </w:r>
          </w:p>
          <w:p w:rsidR="00DD289B" w:rsidRPr="00796C05" w:rsidRDefault="00DD289B" w:rsidP="00796C05">
            <w:pPr>
              <w:spacing w:line="276" w:lineRule="auto"/>
              <w:jc w:val="both"/>
              <w:rPr>
                <w:rFonts w:asciiTheme="majorHAnsi" w:hAnsiTheme="majorHAnsi" w:cs="Times New Roman"/>
                <w:noProof/>
                <w:sz w:val="24"/>
                <w:szCs w:val="24"/>
                <w:lang w:val="ro-RO"/>
              </w:rPr>
            </w:pPr>
            <w:r w:rsidRPr="00796C05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Compartimentul pentru turism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B" w:rsidRPr="00796C05" w:rsidRDefault="00DD289B" w:rsidP="00796C0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8"/>
              <w:jc w:val="both"/>
              <w:rPr>
                <w:rFonts w:asciiTheme="majorHAnsi" w:hAnsiTheme="majorHAnsi"/>
                <w:noProof/>
                <w:sz w:val="24"/>
                <w:szCs w:val="24"/>
                <w:lang w:val="ro-RO"/>
              </w:rPr>
            </w:pPr>
            <w:r w:rsidRPr="00796C05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Legea nr.215/2001</w:t>
            </w:r>
            <w:r w:rsidRPr="00796C05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a administraţiei publice locale doar Cap. II – Consiliile locale;</w:t>
            </w:r>
          </w:p>
          <w:p w:rsidR="00DD289B" w:rsidRPr="00796C05" w:rsidRDefault="00DD289B" w:rsidP="00796C0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8"/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96C05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Legea 477/2004</w:t>
            </w:r>
            <w:r w:rsidRPr="00796C05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privind Codul de conduită a personalului contractual din autorităţile şi instituţiile publice, doar Cap. II – Norme generale de conduită a personalului contractual</w:t>
            </w:r>
          </w:p>
          <w:p w:rsidR="00DD289B" w:rsidRPr="00796C05" w:rsidRDefault="00DD289B" w:rsidP="00796C0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8"/>
              <w:jc w:val="both"/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796C05">
              <w:rPr>
                <w:rFonts w:asciiTheme="majorHAnsi" w:hAnsiTheme="majorHAnsi" w:cs="Times New Roman"/>
                <w:b/>
                <w:sz w:val="24"/>
                <w:szCs w:val="24"/>
                <w:lang w:val="ro-RO"/>
              </w:rPr>
              <w:t>H.G. nr.20/2012</w:t>
            </w:r>
            <w:r w:rsidRPr="00796C05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 xml:space="preserve"> </w:t>
            </w:r>
            <w:r w:rsidRPr="00796C05">
              <w:rPr>
                <w:rFonts w:asciiTheme="majorHAnsi" w:hAnsiTheme="majorHAnsi" w:cs="Courier New"/>
                <w:sz w:val="24"/>
                <w:szCs w:val="24"/>
                <w:lang w:val="ro-RO"/>
              </w:rPr>
              <w:t>privind aprobarea Programului multianual de marketing şi promovare turistică şi a Programului multianual de dezvoltare a destinaţiilor, formelor şi produselor turistice;</w:t>
            </w:r>
          </w:p>
          <w:p w:rsidR="00DD289B" w:rsidRPr="00796C05" w:rsidRDefault="00DD289B" w:rsidP="00796C0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8"/>
              <w:jc w:val="both"/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796C05">
              <w:rPr>
                <w:rFonts w:asciiTheme="majorHAnsi" w:hAnsiTheme="majorHAnsi" w:cs="Arial"/>
                <w:b/>
                <w:sz w:val="24"/>
                <w:szCs w:val="24"/>
                <w:lang w:val="ro-RO"/>
              </w:rPr>
              <w:t>H.G. nr. 123 / 2002</w:t>
            </w:r>
            <w:r w:rsidRPr="00796C05">
              <w:rPr>
                <w:rFonts w:asciiTheme="majorHAnsi" w:hAnsiTheme="majorHAnsi" w:cs="Arial"/>
                <w:sz w:val="24"/>
                <w:szCs w:val="24"/>
                <w:lang w:val="ro-RO"/>
              </w:rPr>
              <w:t xml:space="preserve"> pentru aprobarea Normelor metodologice de aplicare a Legii nr. 544 / 2001 privind liberul acces la informaţiile de interes public, publicat în  M.Of. nr. 167 / 2002, doar Cap.II </w:t>
            </w:r>
            <w:r w:rsidRPr="00796C05">
              <w:rPr>
                <w:rFonts w:asciiTheme="majorHAnsi" w:hAnsiTheme="majorHAnsi" w:cs="Courier New"/>
                <w:sz w:val="24"/>
                <w:szCs w:val="24"/>
                <w:lang w:val="ro-RO"/>
              </w:rPr>
              <w:t>Organizarea şi asigurarea accesului liber la informaţiile de interes public;</w:t>
            </w:r>
          </w:p>
          <w:p w:rsidR="00DD289B" w:rsidRPr="00796C05" w:rsidRDefault="004C4469" w:rsidP="00796C0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8"/>
              <w:jc w:val="both"/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hyperlink r:id="rId9" w:history="1">
              <w:r w:rsidR="00DD289B" w:rsidRPr="00796C05">
                <w:rPr>
                  <w:rStyle w:val="Hyperlink"/>
                  <w:rFonts w:asciiTheme="majorHAnsi" w:hAnsiTheme="majorHAnsi" w:cs="Courier New"/>
                  <w:sz w:val="24"/>
                  <w:szCs w:val="24"/>
                </w:rPr>
                <w:t>www.gyergyoremete.ro</w:t>
              </w:r>
            </w:hyperlink>
            <w:r w:rsidR="00DD289B" w:rsidRPr="00796C05">
              <w:rPr>
                <w:rFonts w:asciiTheme="majorHAnsi" w:hAnsiTheme="majorHAnsi" w:cs="Courier New"/>
                <w:sz w:val="24"/>
                <w:szCs w:val="24"/>
              </w:rPr>
              <w:t xml:space="preserve"> – secțiunea: Turism;</w:t>
            </w:r>
          </w:p>
        </w:tc>
      </w:tr>
      <w:tr w:rsidR="00DD289B" w:rsidTr="00286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B" w:rsidRDefault="00DD289B" w:rsidP="002863D5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noProof/>
                <w:sz w:val="24"/>
                <w:szCs w:val="24"/>
                <w:lang w:val="ro-RO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B" w:rsidRPr="00796C05" w:rsidRDefault="00DD289B" w:rsidP="00796C05">
            <w:pPr>
              <w:spacing w:line="276" w:lineRule="auto"/>
              <w:jc w:val="both"/>
              <w:rPr>
                <w:rFonts w:asciiTheme="majorHAnsi" w:hAnsiTheme="majorHAnsi" w:cs="Times New Roman"/>
                <w:noProof/>
                <w:sz w:val="24"/>
                <w:szCs w:val="24"/>
                <w:lang w:val="ro-RO"/>
              </w:rPr>
            </w:pPr>
            <w:r w:rsidRPr="00796C05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Referent, Debutant, Studii M,</w:t>
            </w:r>
          </w:p>
          <w:p w:rsidR="00DD289B" w:rsidRPr="00796C05" w:rsidRDefault="00DD289B" w:rsidP="00796C05">
            <w:pPr>
              <w:spacing w:line="276" w:lineRule="auto"/>
              <w:jc w:val="both"/>
              <w:rPr>
                <w:rFonts w:asciiTheme="majorHAnsi" w:hAnsiTheme="majorHAnsi" w:cs="Times New Roman"/>
                <w:noProof/>
                <w:sz w:val="24"/>
                <w:szCs w:val="24"/>
                <w:lang w:val="ro-RO"/>
              </w:rPr>
            </w:pPr>
            <w:r w:rsidRPr="00796C05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Compartimentul pentru turism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9B" w:rsidRPr="00796C05" w:rsidRDefault="00DD289B" w:rsidP="00796C0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8"/>
              <w:jc w:val="both"/>
              <w:rPr>
                <w:rFonts w:asciiTheme="majorHAnsi" w:hAnsiTheme="majorHAnsi"/>
                <w:noProof/>
                <w:sz w:val="24"/>
                <w:szCs w:val="24"/>
                <w:lang w:val="ro-RO"/>
              </w:rPr>
            </w:pPr>
            <w:r w:rsidRPr="00796C05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Legea nr.215/2001</w:t>
            </w:r>
            <w:r w:rsidRPr="00796C05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a administraţiei publice locale doar Cap. II – Consiliile locale;</w:t>
            </w:r>
          </w:p>
          <w:p w:rsidR="00DD289B" w:rsidRPr="00796C05" w:rsidRDefault="00DD289B" w:rsidP="00796C0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8"/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96C05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Legea 477/2004</w:t>
            </w:r>
            <w:r w:rsidRPr="00796C05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privind Codul de conduită a personalului contractual din autorităţile şi instituţiile publice, doar Cap. II – Norme generale de conduită a personalului contractual</w:t>
            </w:r>
          </w:p>
          <w:p w:rsidR="00DD289B" w:rsidRPr="00796C05" w:rsidRDefault="00DD289B" w:rsidP="00796C0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/>
              <w:jc w:val="both"/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796C05">
              <w:rPr>
                <w:rFonts w:asciiTheme="majorHAnsi" w:hAnsiTheme="majorHAnsi" w:cs="Times New Roman"/>
                <w:b/>
                <w:sz w:val="24"/>
                <w:szCs w:val="24"/>
                <w:lang w:val="ro-RO"/>
              </w:rPr>
              <w:t>H.G. nr.20/2012</w:t>
            </w:r>
            <w:r w:rsidRPr="00796C05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 xml:space="preserve"> </w:t>
            </w:r>
            <w:r w:rsidRPr="00796C05">
              <w:rPr>
                <w:rFonts w:asciiTheme="majorHAnsi" w:hAnsiTheme="majorHAnsi" w:cs="Courier New"/>
                <w:sz w:val="24"/>
                <w:szCs w:val="24"/>
                <w:lang w:val="ro-RO"/>
              </w:rPr>
              <w:t>privind aprobarea Programului multianual de marketing şi promovare turistică şi a Programului multianual de dezvoltare a destinaţiilor, formelor şi produselor turistice;</w:t>
            </w:r>
          </w:p>
          <w:p w:rsidR="00DD289B" w:rsidRPr="00796C05" w:rsidRDefault="004C4469" w:rsidP="00796C0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/>
              <w:jc w:val="both"/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hyperlink r:id="rId10" w:history="1">
              <w:r w:rsidR="00DD289B" w:rsidRPr="00796C05">
                <w:rPr>
                  <w:rStyle w:val="Hyperlink"/>
                  <w:rFonts w:asciiTheme="majorHAnsi" w:hAnsiTheme="majorHAnsi" w:cs="Courier New"/>
                  <w:sz w:val="24"/>
                  <w:szCs w:val="24"/>
                </w:rPr>
                <w:t>www.gyergyoremete.ro</w:t>
              </w:r>
            </w:hyperlink>
            <w:r w:rsidR="00DD289B" w:rsidRPr="00796C05">
              <w:rPr>
                <w:rFonts w:asciiTheme="majorHAnsi" w:hAnsiTheme="majorHAnsi" w:cs="Courier New"/>
                <w:sz w:val="24"/>
                <w:szCs w:val="24"/>
              </w:rPr>
              <w:t xml:space="preserve"> – secțiunea: Turism;</w:t>
            </w:r>
          </w:p>
        </w:tc>
      </w:tr>
    </w:tbl>
    <w:p w:rsidR="00796C05" w:rsidRDefault="00796C05">
      <w:bookmarkStart w:id="0" w:name="_GoBack"/>
      <w:bookmarkEnd w:id="0"/>
      <w:r>
        <w:br w:type="page"/>
      </w:r>
    </w:p>
    <w:p w:rsidR="00796C05" w:rsidRDefault="00796C05" w:rsidP="00796C05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A VERSENYVIZSGÁHOZ SZÜKSÉGES IRATCSOMÓ</w:t>
      </w:r>
    </w:p>
    <w:p w:rsidR="00796C05" w:rsidRDefault="00796C05" w:rsidP="00796C05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az alábbi iratokat kell tartalmazza:</w:t>
      </w:r>
    </w:p>
    <w:p w:rsidR="00796C05" w:rsidRDefault="00796C05" w:rsidP="00796C05">
      <w:pPr>
        <w:spacing w:after="0"/>
        <w:rPr>
          <w:rFonts w:asciiTheme="majorHAnsi" w:hAnsiTheme="majorHAnsi"/>
          <w:sz w:val="24"/>
          <w:szCs w:val="24"/>
        </w:rPr>
      </w:pPr>
    </w:p>
    <w:p w:rsidR="00796C05" w:rsidRDefault="00796C05" w:rsidP="00796C05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Írásbeli kérés a versenyvizsgán való részvételre;</w:t>
      </w:r>
    </w:p>
    <w:p w:rsidR="00796C05" w:rsidRDefault="00796C05" w:rsidP="00796C05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Személyi iratok fénymásolata (személyazonossági igazolvány, születési bizonyítvány, házassági bizonyítvány);</w:t>
      </w:r>
    </w:p>
    <w:p w:rsidR="00796C05" w:rsidRDefault="00796C05" w:rsidP="00796C05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Tanulm</w:t>
      </w:r>
      <w:r>
        <w:rPr>
          <w:rFonts w:asciiTheme="majorHAnsi" w:hAnsiTheme="majorHAnsi"/>
          <w:sz w:val="24"/>
          <w:szCs w:val="24"/>
          <w:lang w:val="hu-HU"/>
        </w:rPr>
        <w:t>ányi végzettséget igazoló okiratok másolata</w:t>
      </w:r>
      <w:r>
        <w:rPr>
          <w:rFonts w:asciiTheme="majorHAnsi" w:hAnsiTheme="majorHAnsi"/>
          <w:sz w:val="24"/>
          <w:szCs w:val="24"/>
        </w:rPr>
        <w:t>;</w:t>
      </w:r>
    </w:p>
    <w:p w:rsidR="00796C05" w:rsidRDefault="00796C05" w:rsidP="00796C05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Erk</w:t>
      </w:r>
      <w:r>
        <w:rPr>
          <w:rFonts w:asciiTheme="majorHAnsi" w:hAnsiTheme="majorHAnsi"/>
          <w:sz w:val="24"/>
          <w:szCs w:val="24"/>
          <w:lang w:val="hu-HU"/>
        </w:rPr>
        <w:t>ölcsi bizonyítvány</w:t>
      </w:r>
      <w:r>
        <w:rPr>
          <w:rFonts w:asciiTheme="majorHAnsi" w:hAnsiTheme="majorHAnsi"/>
          <w:sz w:val="24"/>
          <w:szCs w:val="24"/>
        </w:rPr>
        <w:t>;</w:t>
      </w:r>
    </w:p>
    <w:p w:rsidR="00796C05" w:rsidRDefault="00796C05" w:rsidP="00796C05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Orvosi igazol</w:t>
      </w:r>
      <w:r>
        <w:rPr>
          <w:rFonts w:asciiTheme="majorHAnsi" w:hAnsiTheme="majorHAnsi"/>
          <w:sz w:val="24"/>
          <w:szCs w:val="24"/>
          <w:lang w:val="hu-HU"/>
        </w:rPr>
        <w:t>ás, amely igazolja, hogy egészségügyi állapota megfelelő a meghirdetett állás betöltésére</w:t>
      </w:r>
      <w:r>
        <w:rPr>
          <w:rFonts w:asciiTheme="majorHAnsi" w:hAnsiTheme="majorHAnsi"/>
          <w:sz w:val="24"/>
          <w:szCs w:val="24"/>
        </w:rPr>
        <w:t>;</w:t>
      </w:r>
    </w:p>
    <w:p w:rsidR="00796C05" w:rsidRDefault="00796C05" w:rsidP="00796C05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hu-HU"/>
        </w:rPr>
        <w:t>Önéletrajz;</w:t>
      </w:r>
    </w:p>
    <w:p w:rsidR="007A7E1A" w:rsidRPr="00796C05" w:rsidRDefault="004C4469">
      <w:pPr>
        <w:rPr>
          <w:rFonts w:asciiTheme="majorHAnsi" w:hAnsiTheme="majorHAnsi"/>
          <w:sz w:val="24"/>
          <w:szCs w:val="24"/>
        </w:rPr>
      </w:pPr>
    </w:p>
    <w:sectPr w:rsidR="007A7E1A" w:rsidRPr="00796C0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469" w:rsidRDefault="004C4469" w:rsidP="00DD289B">
      <w:pPr>
        <w:spacing w:after="0" w:line="240" w:lineRule="auto"/>
      </w:pPr>
      <w:r>
        <w:separator/>
      </w:r>
    </w:p>
  </w:endnote>
  <w:endnote w:type="continuationSeparator" w:id="0">
    <w:p w:rsidR="004C4469" w:rsidRDefault="004C4469" w:rsidP="00DD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469" w:rsidRDefault="004C4469" w:rsidP="00DD289B">
      <w:pPr>
        <w:spacing w:after="0" w:line="240" w:lineRule="auto"/>
      </w:pPr>
      <w:r>
        <w:separator/>
      </w:r>
    </w:p>
  </w:footnote>
  <w:footnote w:type="continuationSeparator" w:id="0">
    <w:p w:rsidR="004C4469" w:rsidRDefault="004C4469" w:rsidP="00DD2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89B" w:rsidRDefault="00DD289B">
    <w:pPr>
      <w:pStyle w:val="Header"/>
    </w:pPr>
    <w:r>
      <w:rPr>
        <w:noProof/>
        <w:lang w:eastAsia="ro-RO"/>
      </w:rPr>
      <w:drawing>
        <wp:inline distT="0" distB="0" distL="0" distR="0" wp14:anchorId="6CC06F39" wp14:editId="2D77D059">
          <wp:extent cx="5760720" cy="958215"/>
          <wp:effectExtent l="0" t="0" r="0" b="0"/>
          <wp:docPr id="2" name="Picture 2" descr="Kiadván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adván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289B" w:rsidRDefault="00DD28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7BE2"/>
    <w:multiLevelType w:val="hybridMultilevel"/>
    <w:tmpl w:val="7FC4EF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91AA2"/>
    <w:multiLevelType w:val="hybridMultilevel"/>
    <w:tmpl w:val="F3D03748"/>
    <w:lvl w:ilvl="0" w:tplc="80D0364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9B"/>
    <w:rsid w:val="004C4469"/>
    <w:rsid w:val="00796C05"/>
    <w:rsid w:val="008C25BC"/>
    <w:rsid w:val="00BA0FCC"/>
    <w:rsid w:val="00DD289B"/>
    <w:rsid w:val="00F7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89B"/>
    <w:pPr>
      <w:ind w:left="720"/>
      <w:contextualSpacing/>
    </w:pPr>
  </w:style>
  <w:style w:type="table" w:styleId="TableGrid">
    <w:name w:val="Table Grid"/>
    <w:basedOn w:val="TableNormal"/>
    <w:uiPriority w:val="59"/>
    <w:rsid w:val="00DD289B"/>
    <w:pPr>
      <w:spacing w:after="0" w:line="240" w:lineRule="auto"/>
    </w:pPr>
    <w:rPr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D28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8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2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89B"/>
  </w:style>
  <w:style w:type="paragraph" w:styleId="Footer">
    <w:name w:val="footer"/>
    <w:basedOn w:val="Normal"/>
    <w:link w:val="FooterChar"/>
    <w:uiPriority w:val="99"/>
    <w:unhideWhenUsed/>
    <w:rsid w:val="00DD2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89B"/>
    <w:pPr>
      <w:ind w:left="720"/>
      <w:contextualSpacing/>
    </w:pPr>
  </w:style>
  <w:style w:type="table" w:styleId="TableGrid">
    <w:name w:val="Table Grid"/>
    <w:basedOn w:val="TableNormal"/>
    <w:uiPriority w:val="59"/>
    <w:rsid w:val="00DD289B"/>
    <w:pPr>
      <w:spacing w:after="0" w:line="240" w:lineRule="auto"/>
    </w:pPr>
    <w:rPr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D28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8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2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89B"/>
  </w:style>
  <w:style w:type="paragraph" w:styleId="Footer">
    <w:name w:val="footer"/>
    <w:basedOn w:val="Normal"/>
    <w:link w:val="FooterChar"/>
    <w:uiPriority w:val="99"/>
    <w:unhideWhenUsed/>
    <w:rsid w:val="00DD2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yergyoremete.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yergyoremet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E0517-9967-4080-BFCE-DD61B152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Szidi</dc:creator>
  <cp:lastModifiedBy>Szidi</cp:lastModifiedBy>
  <cp:revision>2</cp:revision>
  <dcterms:created xsi:type="dcterms:W3CDTF">2016-12-30T08:27:00Z</dcterms:created>
  <dcterms:modified xsi:type="dcterms:W3CDTF">2016-12-30T08:30:00Z</dcterms:modified>
</cp:coreProperties>
</file>